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03A4E"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 w14:paraId="653A1FBC">
      <w:pPr>
        <w:pStyle w:val="4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 w14:paraId="7F04FC4F">
      <w:pPr>
        <w:pStyle w:val="4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</w:p>
    <w:bookmarkEnd w:id="0"/>
    <w:tbl>
      <w:tblPr>
        <w:tblStyle w:val="5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14:paraId="7FCB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F48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E5C7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71CA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5B5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6A32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7C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35E8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78FF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A34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990B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CC3A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3A6CFF9C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9749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980A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71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768F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1704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9D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0663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06F1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04A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ADA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73E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F47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 w14:paraId="4E10C25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478DE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6AC0C8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158482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19A6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590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 w14:paraId="1560421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2359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14686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7792C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CA8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EEC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0EE8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5B26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95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EA9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420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06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7148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53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40D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5BA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A83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3555C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 w14:paraId="5E3CF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7AC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738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AE6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090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7A37997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B5547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3D1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6635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17BDA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 w14:paraId="168A16DA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2957BC40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 w14:paraId="5F43BF2B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 w14:paraId="3469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F2094B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CC9C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11A64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AE1AE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 w14:paraId="3629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80C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 w14:paraId="0159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003ED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233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 w14:paraId="27ED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5A1F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6F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4A2B"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FDD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 w14:paraId="6E9A0C8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1CED"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84D0BB"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 w14:paraId="6B518895">
      <w:pPr>
        <w:spacing w:line="560" w:lineRule="exact"/>
        <w:rPr>
          <w:highlight w:val="none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D90DE1-E080-41BA-9AAB-61B582B745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CBF8D0-001D-4420-99EE-794C775279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A780B10-1D64-4A0F-BA10-4934683692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2B3733-6EA5-495F-BC36-8F83AA919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200C7"/>
    <w:rsid w:val="294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2025-04-08T01:18:00Z</dcterms:created>
  <dc:creator>WY1396703386</dc:creator>
  <cp:lastModifiedBy>WY1396703386</cp:lastModifiedBy>
  <dcterms:modified xsi:type="dcterms:W3CDTF">2025-04-08T01:19:07Z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265838A3CCCB45B1ADAA39988242FFF9_11</vt:lpwstr>
  </property>
  <property fmtid="{D5CDD505-2E9C-101B-9397-08002B2CF9AE}" pid="4" name="KSOTemplateDocerSaveRecord">
    <vt:lpwstr>eyJoZGlkIjoiZDNiMjY1NjJkNjdjMjkzMGEzMDU3YjIxMWYzNTlmMjUiLCJ1c2VySWQiOiIxMzcyNzY5MSJ9</vt:lpwstr>
  </property>
</Properties>
</file>